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24676" w14:textId="77777777" w:rsidR="00000BBA" w:rsidRPr="00D451D2" w:rsidRDefault="00000BBA" w:rsidP="00000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32"/>
          <w:szCs w:val="24"/>
        </w:rPr>
        <w:t>Lokale r</w:t>
      </w:r>
      <w:r w:rsidRPr="00D451D2">
        <w:rPr>
          <w:rFonts w:ascii="Arial" w:hAnsi="Arial" w:cs="Arial"/>
          <w:b/>
          <w:bCs/>
          <w:color w:val="FF0000"/>
          <w:sz w:val="32"/>
          <w:szCs w:val="24"/>
        </w:rPr>
        <w:t xml:space="preserve">egler og rutiner ved Kaland skole </w:t>
      </w:r>
      <w:r w:rsidRPr="00D451D2">
        <w:rPr>
          <w:rFonts w:ascii="Arial" w:hAnsi="Arial" w:cs="Arial"/>
          <w:b/>
          <w:bCs/>
          <w:color w:val="FF0000"/>
          <w:sz w:val="32"/>
          <w:szCs w:val="24"/>
        </w:rPr>
        <w:tab/>
      </w:r>
      <w:r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p w14:paraId="0AE1316D" w14:textId="77777777" w:rsidR="00000BBA" w:rsidRDefault="00000BBA" w:rsidP="00000BBA">
      <w:pPr>
        <w:rPr>
          <w:rFonts w:ascii="Arial" w:hAnsi="Arial" w:cs="Arial"/>
        </w:rPr>
      </w:pPr>
      <w:r w:rsidRPr="00D451D2">
        <w:rPr>
          <w:rFonts w:ascii="Arial" w:hAnsi="Arial" w:cs="Arial"/>
        </w:rPr>
        <w:t>Ordensreglementet gjelder i skoletiden og i skolefritidsordningen.  Så langt reglene passer, gjelder de også på skoleveien og under alle arrangement i skolens regi utenfor skoletiden.</w:t>
      </w:r>
    </w:p>
    <w:p w14:paraId="7816922C" w14:textId="77777777" w:rsidR="00000BBA" w:rsidRPr="00D451D2" w:rsidRDefault="00000BBA" w:rsidP="00000BBA">
      <w:pPr>
        <w:rPr>
          <w:rFonts w:ascii="Arial" w:hAnsi="Arial" w:cs="Arial"/>
        </w:rPr>
      </w:pPr>
    </w:p>
    <w:p w14:paraId="6088B913" w14:textId="1069E0F8" w:rsidR="00000BBA" w:rsidRPr="00000BBA" w:rsidRDefault="00000BBA" w:rsidP="00000BBA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D451D2">
        <w:rPr>
          <w:rFonts w:ascii="Arial" w:hAnsi="Arial" w:cs="Arial"/>
          <w:b/>
          <w:bCs/>
          <w:sz w:val="24"/>
          <w:szCs w:val="24"/>
        </w:rPr>
        <w:t>Vi hilser og sier hei til</w:t>
      </w:r>
      <w:r>
        <w:rPr>
          <w:rFonts w:ascii="Arial" w:hAnsi="Arial" w:cs="Arial"/>
          <w:b/>
          <w:bCs/>
          <w:sz w:val="24"/>
          <w:szCs w:val="24"/>
        </w:rPr>
        <w:t xml:space="preserve"> alle </w:t>
      </w:r>
      <w:r w:rsidRPr="00D451D2">
        <w:rPr>
          <w:rFonts w:ascii="Arial" w:hAnsi="Arial" w:cs="Arial"/>
          <w:b/>
          <w:bCs/>
          <w:sz w:val="24"/>
          <w:szCs w:val="24"/>
        </w:rPr>
        <w:t>barn og voksne når vi kommer om morgenen</w:t>
      </w:r>
      <w:r w:rsidRPr="00D451D2">
        <w:rPr>
          <w:rFonts w:ascii="Arial" w:hAnsi="Arial" w:cs="Arial"/>
          <w:b/>
          <w:bCs/>
          <w:sz w:val="24"/>
          <w:szCs w:val="24"/>
        </w:rPr>
        <w:sym w:font="Wingdings" w:char="F04A"/>
      </w:r>
    </w:p>
    <w:p w14:paraId="7830E8DD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D451D2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. Snop, tyggegummi og brus er ikke tillatt i skoletiden. </w:t>
      </w:r>
    </w:p>
    <w:p w14:paraId="076253C2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D451D2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D451D2">
        <w:rPr>
          <w:rFonts w:ascii="Arial" w:hAnsi="Arial" w:cs="Arial"/>
          <w:color w:val="000000"/>
          <w:sz w:val="24"/>
          <w:szCs w:val="24"/>
        </w:rPr>
        <w:t>. Mobiltelefoner skal være slått av og være i skolesekken i skoletiden</w:t>
      </w:r>
      <w:r>
        <w:rPr>
          <w:rFonts w:ascii="Arial" w:hAnsi="Arial" w:cs="Arial"/>
          <w:color w:val="000000"/>
          <w:sz w:val="24"/>
          <w:szCs w:val="24"/>
        </w:rPr>
        <w:t xml:space="preserve">. Det gjelder når elevene er på skolens </w:t>
      </w:r>
      <w:r w:rsidRPr="00D114CD">
        <w:rPr>
          <w:rFonts w:ascii="Arial" w:hAnsi="Arial" w:cs="Arial"/>
          <w:bCs/>
          <w:color w:val="000000"/>
          <w:sz w:val="24"/>
          <w:szCs w:val="24"/>
        </w:rPr>
        <w:t>område.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114CD">
        <w:rPr>
          <w:rFonts w:ascii="Arial" w:hAnsi="Arial" w:cs="Arial"/>
          <w:bCs/>
          <w:color w:val="000000"/>
          <w:sz w:val="24"/>
          <w:szCs w:val="24"/>
        </w:rPr>
        <w:t>Smartklokker skal være i skolemodus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D451D2">
        <w:rPr>
          <w:rFonts w:ascii="Arial" w:hAnsi="Arial" w:cs="Arial"/>
          <w:color w:val="000000"/>
          <w:sz w:val="24"/>
          <w:szCs w:val="24"/>
        </w:rPr>
        <w:t>Ved misbruk konfiskeres telefon</w:t>
      </w:r>
      <w:r>
        <w:rPr>
          <w:rFonts w:ascii="Arial" w:hAnsi="Arial" w:cs="Arial"/>
          <w:color w:val="000000"/>
          <w:sz w:val="24"/>
          <w:szCs w:val="24"/>
        </w:rPr>
        <w:t>/klokke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 og utleveres ved skoledagens slutt. Foresatte vil bli varslet. </w:t>
      </w:r>
    </w:p>
    <w:p w14:paraId="6233FB7D" w14:textId="77777777" w:rsidR="00000BBA" w:rsidRPr="00D92C6E" w:rsidRDefault="00000BBA" w:rsidP="00000BBA">
      <w:pPr>
        <w:rPr>
          <w:rFonts w:ascii="Arial" w:hAnsi="Arial" w:cs="Arial"/>
          <w:color w:val="000000"/>
          <w:sz w:val="24"/>
          <w:szCs w:val="24"/>
        </w:rPr>
      </w:pPr>
      <w:r w:rsidRPr="00D451D2">
        <w:rPr>
          <w:rFonts w:ascii="Arial" w:hAnsi="Arial" w:cs="Arial"/>
          <w:b/>
          <w:bCs/>
          <w:sz w:val="24"/>
          <w:szCs w:val="24"/>
        </w:rPr>
        <w:t>3.</w:t>
      </w:r>
      <w:r w:rsidRPr="00D451D2">
        <w:rPr>
          <w:rFonts w:ascii="Arial" w:hAnsi="Arial" w:cs="Arial"/>
          <w:sz w:val="24"/>
          <w:szCs w:val="24"/>
        </w:rPr>
        <w:t xml:space="preserve"> 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Personlige tekniske "duppeditter" skal ikke tas med på skolen. Ved misbruk konfiskeres disse og utleveres til foresatte. </w:t>
      </w:r>
    </w:p>
    <w:p w14:paraId="7F43C538" w14:textId="77777777" w:rsidR="00000BBA" w:rsidRPr="00D451D2" w:rsidRDefault="00000BBA" w:rsidP="00000BBA">
      <w:pPr>
        <w:rPr>
          <w:rFonts w:ascii="Arial" w:hAnsi="Arial" w:cs="Arial"/>
          <w:sz w:val="24"/>
          <w:szCs w:val="24"/>
        </w:rPr>
      </w:pPr>
      <w:r w:rsidRPr="00D451D2">
        <w:rPr>
          <w:rFonts w:ascii="Arial" w:hAnsi="Arial" w:cs="Arial"/>
          <w:b/>
          <w:bCs/>
          <w:sz w:val="24"/>
          <w:szCs w:val="24"/>
        </w:rPr>
        <w:t>4</w:t>
      </w:r>
      <w:r w:rsidRPr="00D451D2">
        <w:rPr>
          <w:rFonts w:ascii="Arial" w:hAnsi="Arial" w:cs="Arial"/>
          <w:sz w:val="24"/>
          <w:szCs w:val="24"/>
        </w:rPr>
        <w:t>. Bussfølging:</w:t>
      </w:r>
    </w:p>
    <w:p w14:paraId="65F1FB3D" w14:textId="77777777" w:rsidR="00000BBA" w:rsidRPr="00D451D2" w:rsidRDefault="00000BBA" w:rsidP="00000BBA">
      <w:pPr>
        <w:rPr>
          <w:rFonts w:ascii="Arial" w:hAnsi="Arial" w:cs="Arial"/>
          <w:sz w:val="24"/>
          <w:szCs w:val="24"/>
        </w:rPr>
      </w:pPr>
      <w:r w:rsidRPr="00D451D2">
        <w:rPr>
          <w:rFonts w:ascii="Arial" w:hAnsi="Arial" w:cs="Arial"/>
          <w:sz w:val="24"/>
          <w:szCs w:val="24"/>
        </w:rPr>
        <w:t>Elevene sine sekker skal stå i bussrekke under tak. Sek</w:t>
      </w:r>
      <w:r>
        <w:rPr>
          <w:rFonts w:ascii="Arial" w:hAnsi="Arial" w:cs="Arial"/>
          <w:sz w:val="24"/>
          <w:szCs w:val="24"/>
        </w:rPr>
        <w:t>kene skal stå i fred.</w:t>
      </w:r>
      <w:r w:rsidRPr="00D451D2">
        <w:rPr>
          <w:rFonts w:ascii="Arial" w:hAnsi="Arial" w:cs="Arial"/>
          <w:sz w:val="24"/>
          <w:szCs w:val="24"/>
        </w:rPr>
        <w:t xml:space="preserve"> Når lærer roper opp busselevene skal de hente sekken og stille seg i rekke</w:t>
      </w:r>
      <w:r>
        <w:rPr>
          <w:rFonts w:ascii="Arial" w:hAnsi="Arial" w:cs="Arial"/>
          <w:sz w:val="24"/>
          <w:szCs w:val="24"/>
        </w:rPr>
        <w:t>, og gå</w:t>
      </w:r>
      <w:r w:rsidRPr="00D451D2">
        <w:rPr>
          <w:rFonts w:ascii="Arial" w:hAnsi="Arial" w:cs="Arial"/>
          <w:sz w:val="24"/>
          <w:szCs w:val="24"/>
        </w:rPr>
        <w:t xml:space="preserve"> etter lærer ned til bussene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F4043C8" w14:textId="77777777" w:rsidR="00000BBA" w:rsidRPr="00D451D2" w:rsidRDefault="00000BBA" w:rsidP="00000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D451D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 friminuttene er elevene ute og ikke i gangene inne på skolen.</w:t>
      </w:r>
    </w:p>
    <w:p w14:paraId="2F75035C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D114CD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D451D2">
        <w:rPr>
          <w:rFonts w:ascii="Arial" w:hAnsi="Arial" w:cs="Arial"/>
          <w:color w:val="000000"/>
          <w:sz w:val="24"/>
          <w:szCs w:val="24"/>
        </w:rPr>
        <w:t>. Elevene skal bevege seg rolig rundt i skolebygningen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70EA0A3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D451D2">
        <w:rPr>
          <w:rFonts w:ascii="Arial" w:hAnsi="Arial" w:cs="Arial"/>
          <w:color w:val="000000"/>
          <w:sz w:val="24"/>
          <w:szCs w:val="24"/>
        </w:rPr>
        <w:t xml:space="preserve">(blant annet ikke skrike, bråke, løpe, kaste, pakke eller sparke ball) </w:t>
      </w:r>
    </w:p>
    <w:p w14:paraId="47355A3E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. Det er forbudt med farlig lek eller lek som kan medføre ubehag, </w:t>
      </w:r>
    </w:p>
    <w:p w14:paraId="64D3CBDF" w14:textId="77777777" w:rsidR="00000BBA" w:rsidRPr="00D114CD" w:rsidRDefault="00000BBA" w:rsidP="00000BBA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D451D2">
        <w:rPr>
          <w:rFonts w:ascii="Arial" w:hAnsi="Arial" w:cs="Arial"/>
          <w:color w:val="000000"/>
          <w:sz w:val="24"/>
          <w:szCs w:val="24"/>
        </w:rPr>
        <w:t>slik som snøballkasting, steinkasting, lekeslåssing</w:t>
      </w:r>
      <w:r>
        <w:rPr>
          <w:rFonts w:ascii="Arial" w:hAnsi="Arial" w:cs="Arial"/>
          <w:color w:val="000000"/>
          <w:sz w:val="24"/>
          <w:szCs w:val="24"/>
        </w:rPr>
        <w:t>, pinnelek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 eller lignende. </w:t>
      </w:r>
      <w:r>
        <w:rPr>
          <w:rFonts w:ascii="Arial" w:hAnsi="Arial" w:cs="Arial"/>
          <w:sz w:val="24"/>
          <w:szCs w:val="24"/>
        </w:rPr>
        <w:t>Snøball</w:t>
      </w:r>
      <w:r w:rsidRPr="00D451D2">
        <w:rPr>
          <w:rFonts w:ascii="Arial" w:hAnsi="Arial" w:cs="Arial"/>
          <w:sz w:val="24"/>
          <w:szCs w:val="24"/>
        </w:rPr>
        <w:t>blink settes</w:t>
      </w:r>
      <w:r>
        <w:rPr>
          <w:rFonts w:ascii="Arial" w:hAnsi="Arial" w:cs="Arial"/>
          <w:sz w:val="24"/>
          <w:szCs w:val="24"/>
        </w:rPr>
        <w:t xml:space="preserve"> opp</w:t>
      </w:r>
      <w:r w:rsidRPr="00D451D2">
        <w:rPr>
          <w:rFonts w:ascii="Arial" w:hAnsi="Arial" w:cs="Arial"/>
          <w:sz w:val="24"/>
          <w:szCs w:val="24"/>
        </w:rPr>
        <w:t xml:space="preserve"> i skolegård</w:t>
      </w:r>
      <w:r>
        <w:rPr>
          <w:rFonts w:ascii="Arial" w:hAnsi="Arial" w:cs="Arial"/>
          <w:sz w:val="24"/>
          <w:szCs w:val="24"/>
        </w:rPr>
        <w:t>en</w:t>
      </w:r>
      <w:r w:rsidRPr="00D451D2">
        <w:rPr>
          <w:rFonts w:ascii="Arial" w:hAnsi="Arial" w:cs="Arial"/>
          <w:sz w:val="24"/>
          <w:szCs w:val="24"/>
        </w:rPr>
        <w:t xml:space="preserve"> og</w:t>
      </w:r>
      <w:r>
        <w:rPr>
          <w:rFonts w:ascii="Arial" w:hAnsi="Arial" w:cs="Arial"/>
          <w:sz w:val="24"/>
          <w:szCs w:val="24"/>
        </w:rPr>
        <w:t xml:space="preserve"> på</w:t>
      </w:r>
      <w:r w:rsidRPr="00D451D2">
        <w:rPr>
          <w:rFonts w:ascii="Arial" w:hAnsi="Arial" w:cs="Arial"/>
          <w:sz w:val="24"/>
          <w:szCs w:val="24"/>
        </w:rPr>
        <w:t xml:space="preserve"> banen. </w:t>
      </w:r>
      <w:r>
        <w:rPr>
          <w:rFonts w:ascii="Arial" w:hAnsi="Arial" w:cs="Arial"/>
          <w:sz w:val="24"/>
          <w:szCs w:val="24"/>
        </w:rPr>
        <w:t>Her kan det kastes snøballer.</w:t>
      </w:r>
    </w:p>
    <w:p w14:paraId="2C411190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CA1E6F">
        <w:rPr>
          <w:rFonts w:ascii="Arial" w:hAnsi="Arial" w:cs="Arial"/>
          <w:color w:val="000000"/>
          <w:sz w:val="24"/>
          <w:szCs w:val="24"/>
        </w:rPr>
        <w:t>Det er bare tillatt med rumpeakebrett</w:t>
      </w:r>
      <w:r>
        <w:rPr>
          <w:rFonts w:ascii="Arial" w:hAnsi="Arial" w:cs="Arial"/>
          <w:color w:val="000000"/>
          <w:sz w:val="24"/>
          <w:szCs w:val="24"/>
        </w:rPr>
        <w:t xml:space="preserve"> og myke akebrett</w:t>
      </w:r>
      <w:r w:rsidRPr="00CA1E6F">
        <w:rPr>
          <w:rFonts w:ascii="Arial" w:hAnsi="Arial" w:cs="Arial"/>
          <w:color w:val="000000"/>
          <w:sz w:val="24"/>
          <w:szCs w:val="24"/>
        </w:rPr>
        <w:t xml:space="preserve"> på skolens område, og kan benyttes på anviste plasser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74B9C33" w14:textId="77777777" w:rsidR="00000BBA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D451D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451D2">
        <w:rPr>
          <w:rFonts w:ascii="Arial" w:hAnsi="Arial" w:cs="Arial"/>
          <w:color w:val="000000"/>
          <w:sz w:val="24"/>
          <w:szCs w:val="24"/>
        </w:rPr>
        <w:t>Fotball spilles på fotballbanen eller etter avtale med lærer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AB43708" w14:textId="77777777" w:rsidR="00000BBA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D92C6E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CA1E6F">
        <w:rPr>
          <w:rFonts w:ascii="Arial" w:hAnsi="Arial" w:cs="Arial"/>
          <w:color w:val="000000"/>
          <w:sz w:val="24"/>
          <w:szCs w:val="24"/>
        </w:rPr>
        <w:t xml:space="preserve">Elevene har ikke anledning til å bruke paraply i skoletiden. Dette av hensyn til elevenes sikkerhet, og fordi den hindrer elevene i lek. </w:t>
      </w:r>
    </w:p>
    <w:p w14:paraId="3EAFF3F7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D92C6E">
        <w:rPr>
          <w:rFonts w:ascii="Arial" w:hAnsi="Arial" w:cs="Arial"/>
          <w:b/>
          <w:bCs/>
          <w:color w:val="000000"/>
          <w:sz w:val="24"/>
          <w:szCs w:val="24"/>
        </w:rPr>
        <w:t>11</w:t>
      </w:r>
      <w:r w:rsidRPr="00CA1E6F">
        <w:rPr>
          <w:rFonts w:ascii="Arial" w:hAnsi="Arial" w:cs="Arial"/>
          <w:color w:val="000000"/>
          <w:sz w:val="24"/>
          <w:szCs w:val="24"/>
        </w:rPr>
        <w:t>.</w:t>
      </w:r>
      <w:r w:rsidRPr="00D92C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51D2">
        <w:rPr>
          <w:rFonts w:ascii="Arial" w:hAnsi="Arial" w:cs="Arial"/>
          <w:color w:val="000000"/>
          <w:sz w:val="24"/>
          <w:szCs w:val="24"/>
        </w:rPr>
        <w:t>Hærverk på fotballbanen, som å klatre i målnettene, kaste søppel og stein på banen, må ikke forekomme</w:t>
      </w:r>
    </w:p>
    <w:p w14:paraId="7F2F1E32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Pr="00D451D2">
        <w:rPr>
          <w:rFonts w:ascii="Arial" w:hAnsi="Arial" w:cs="Arial"/>
          <w:sz w:val="24"/>
          <w:szCs w:val="24"/>
        </w:rPr>
        <w:t>. Elevene må holde garderobeplassen sin ryddig</w:t>
      </w:r>
      <w:r>
        <w:rPr>
          <w:rFonts w:ascii="Arial" w:hAnsi="Arial" w:cs="Arial"/>
          <w:sz w:val="24"/>
          <w:szCs w:val="24"/>
        </w:rPr>
        <w:t>.</w:t>
      </w:r>
      <w:r w:rsidRPr="00D451D2">
        <w:rPr>
          <w:rFonts w:ascii="Arial" w:hAnsi="Arial" w:cs="Arial"/>
          <w:sz w:val="24"/>
          <w:szCs w:val="24"/>
        </w:rPr>
        <w:t xml:space="preserve"> </w:t>
      </w:r>
    </w:p>
    <w:p w14:paraId="4DA671B4" w14:textId="77777777" w:rsidR="00000BBA" w:rsidRPr="00D451D2" w:rsidRDefault="00000BBA" w:rsidP="00000BBA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 w:rsidRPr="00D451D2">
        <w:rPr>
          <w:rFonts w:ascii="Arial" w:hAnsi="Arial" w:cs="Arial"/>
          <w:color w:val="000000"/>
          <w:sz w:val="24"/>
          <w:szCs w:val="24"/>
        </w:rPr>
        <w:t xml:space="preserve">. Det er ikke tillatt å oppholde seg unødvendig på toalettene. </w:t>
      </w:r>
    </w:p>
    <w:p w14:paraId="0564E4E1" w14:textId="77777777" w:rsidR="00000BBA" w:rsidRPr="00D451D2" w:rsidRDefault="00000BBA" w:rsidP="00000BB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</w:t>
      </w:r>
      <w:r w:rsidRPr="00D451D2">
        <w:rPr>
          <w:rFonts w:ascii="Arial" w:hAnsi="Arial" w:cs="Arial"/>
          <w:color w:val="000000"/>
          <w:sz w:val="24"/>
          <w:szCs w:val="24"/>
        </w:rPr>
        <w:t>. Bruk av hjelm er påbudt ved sykling. Sykler plasseres i sykkelstativ. Det er ikke lov å sykle på skoleplassen i skoletiden. Vi anbefaler å sykle til skolen fra 5.trinn.</w:t>
      </w:r>
    </w:p>
    <w:p w14:paraId="0AAD4117" w14:textId="77777777" w:rsidR="00000BBA" w:rsidRDefault="00000BBA" w:rsidP="00000BBA"/>
    <w:p w14:paraId="33A6CF6C" w14:textId="77777777" w:rsidR="00000BBA" w:rsidRPr="00D92C6E" w:rsidRDefault="00000BBA" w:rsidP="00000BBA">
      <w:pPr>
        <w:rPr>
          <w:rFonts w:ascii="Arial" w:hAnsi="Arial" w:cs="Arial"/>
          <w:b/>
          <w:bCs/>
          <w:sz w:val="24"/>
          <w:szCs w:val="24"/>
        </w:rPr>
      </w:pPr>
      <w:r w:rsidRPr="00D92C6E">
        <w:rPr>
          <w:rFonts w:ascii="Arial" w:hAnsi="Arial" w:cs="Arial"/>
          <w:b/>
          <w:bCs/>
          <w:sz w:val="24"/>
          <w:szCs w:val="24"/>
        </w:rPr>
        <w:t>Bergen kommunes forsikring dekker ikke skade på eller tap av utstyr</w:t>
      </w:r>
    </w:p>
    <w:p w14:paraId="21702154" w14:textId="77777777" w:rsidR="00000BBA" w:rsidRDefault="00000BBA" w:rsidP="00000BBA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190485A" wp14:editId="57346A9A">
            <wp:simplePos x="0" y="0"/>
            <wp:positionH relativeFrom="margin">
              <wp:posOffset>1219249</wp:posOffset>
            </wp:positionH>
            <wp:positionV relativeFrom="paragraph">
              <wp:posOffset>69069</wp:posOffset>
            </wp:positionV>
            <wp:extent cx="3181350" cy="1835150"/>
            <wp:effectExtent l="0" t="0" r="0" b="0"/>
            <wp:wrapNone/>
            <wp:docPr id="2" name="Bilde 2" descr="C:\Users\pd237\AppData\Local\Microsoft\Windows\INetCache\Content.MSO\5CFA4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237\AppData\Local\Microsoft\Windows\INetCache\Content.MSO\5CFA4A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B44BE" w14:textId="77777777" w:rsidR="00000BBA" w:rsidRDefault="00000BBA" w:rsidP="00000BBA"/>
    <w:p w14:paraId="5C4913D3" w14:textId="77777777" w:rsidR="00000BBA" w:rsidRDefault="00000BBA" w:rsidP="00000BBA"/>
    <w:p w14:paraId="7A8A6795" w14:textId="77777777" w:rsidR="00000BBA" w:rsidRDefault="00000BBA" w:rsidP="00000BBA"/>
    <w:p w14:paraId="2AB4A87B" w14:textId="77777777" w:rsidR="00000BBA" w:rsidRDefault="00000BBA" w:rsidP="00000BBA"/>
    <w:p w14:paraId="6FB03924" w14:textId="77777777" w:rsidR="00000BBA" w:rsidRDefault="00000BBA" w:rsidP="00000BBA"/>
    <w:p w14:paraId="64FD7EB2" w14:textId="77777777" w:rsidR="00000BBA" w:rsidRDefault="00000BBA" w:rsidP="00000BBA"/>
    <w:p w14:paraId="6BF24EE6" w14:textId="77777777" w:rsidR="00000BBA" w:rsidRDefault="00000BBA" w:rsidP="00000BBA"/>
    <w:p w14:paraId="49C9BE65" w14:textId="77777777" w:rsidR="00000BBA" w:rsidRDefault="00000BBA" w:rsidP="00000BBA">
      <w:pPr>
        <w:jc w:val="center"/>
        <w:rPr>
          <w:rFonts w:ascii="Arial" w:hAnsi="Arial" w:cs="Arial"/>
          <w:sz w:val="32"/>
        </w:rPr>
      </w:pPr>
    </w:p>
    <w:p w14:paraId="6D7CD60D" w14:textId="3585EDE8" w:rsidR="00E01BBF" w:rsidRDefault="00000BBA" w:rsidP="00000BBA">
      <w:pPr>
        <w:jc w:val="center"/>
        <w:rPr>
          <w:rFonts w:ascii="Calibri" w:hAnsi="Calibri" w:cs="Calibri"/>
          <w:color w:val="1F497D"/>
          <w:lang w:eastAsia="nb-NO"/>
        </w:rPr>
      </w:pPr>
      <w:r w:rsidRPr="00520121">
        <w:rPr>
          <w:rFonts w:ascii="Arial" w:hAnsi="Arial" w:cs="Arial"/>
          <w:sz w:val="32"/>
        </w:rPr>
        <w:t>ANSVAR</w:t>
      </w:r>
      <w:r w:rsidRPr="00520121"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Pr="00520121">
        <w:rPr>
          <w:rFonts w:ascii="Arial" w:hAnsi="Arial" w:cs="Arial"/>
          <w:sz w:val="32"/>
        </w:rPr>
        <w:t>SAMARBEID</w:t>
      </w:r>
      <w:r w:rsidRPr="00520121">
        <w:rPr>
          <w:rFonts w:ascii="Arial" w:hAnsi="Arial" w:cs="Arial"/>
          <w:sz w:val="32"/>
        </w:rPr>
        <w:tab/>
      </w:r>
      <w:r w:rsidRPr="00520121">
        <w:rPr>
          <w:rFonts w:ascii="Arial" w:hAnsi="Arial" w:cs="Arial"/>
          <w:sz w:val="32"/>
        </w:rPr>
        <w:tab/>
        <w:t>RE</w:t>
      </w:r>
      <w:r>
        <w:rPr>
          <w:rFonts w:ascii="Arial" w:hAnsi="Arial" w:cs="Arial"/>
          <w:sz w:val="32"/>
        </w:rPr>
        <w:t>SPEKT</w:t>
      </w:r>
    </w:p>
    <w:p w14:paraId="70A95B92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01CEA035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5BD18F49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7A333FF4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1DB8D4F6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533B9A13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035F8EDD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6E15B9F6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634F55BF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19B3B763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73254CA1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1DFCB8BE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7EF25C5F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3E730E6A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214732BA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7E629C09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7C51EE37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</w:p>
    <w:p w14:paraId="006DD9B9" w14:textId="6E2CBB99" w:rsidR="00E01BBF" w:rsidRDefault="00E01BBF" w:rsidP="00E01BBF">
      <w:pPr>
        <w:rPr>
          <w:rFonts w:ascii="Calibri" w:hAnsi="Calibri" w:cs="Calibri"/>
          <w:lang w:eastAsia="nb-NO"/>
        </w:rPr>
      </w:pPr>
      <w:r>
        <w:rPr>
          <w:rFonts w:ascii="Calibri" w:hAnsi="Calibri" w:cs="Calibri"/>
          <w:color w:val="1F497D"/>
          <w:lang w:eastAsia="nb-NO"/>
        </w:rPr>
        <w:t>Med vennlig hilsen</w:t>
      </w:r>
    </w:p>
    <w:p w14:paraId="1146364C" w14:textId="77777777" w:rsidR="00E01BBF" w:rsidRDefault="00E01BBF" w:rsidP="00E01BBF">
      <w:pPr>
        <w:rPr>
          <w:rFonts w:ascii="Calibri" w:hAnsi="Calibri" w:cs="Calibri"/>
          <w:b/>
          <w:bCs/>
          <w:lang w:eastAsia="nb-NO"/>
        </w:rPr>
      </w:pPr>
      <w:r>
        <w:rPr>
          <w:rFonts w:ascii="Bradley Hand ITC" w:hAnsi="Bradley Hand ITC"/>
          <w:b/>
          <w:bCs/>
          <w:i/>
          <w:iCs/>
          <w:color w:val="1F497D"/>
          <w:lang w:eastAsia="nb-NO"/>
        </w:rPr>
        <w:t>Vibeke Tysnes</w:t>
      </w:r>
    </w:p>
    <w:p w14:paraId="4D9DBBE7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  <w:r>
        <w:rPr>
          <w:rFonts w:ascii="Calibri" w:hAnsi="Calibri" w:cs="Calibri"/>
          <w:noProof/>
          <w:lang w:eastAsia="nb-NO"/>
        </w:rPr>
        <w:drawing>
          <wp:inline distT="0" distB="0" distL="0" distR="0" wp14:anchorId="1B11D951" wp14:editId="459ECFBD">
            <wp:extent cx="1807845" cy="745490"/>
            <wp:effectExtent l="0" t="0" r="0" b="0"/>
            <wp:docPr id="207175933" name="Bilde 1" descr="Et bilde som inneholder utendørs, himmel, landskap, t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5933" name="Bilde 1" descr="Et bilde som inneholder utendørs, himmel, landskap, tr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7E66" w14:textId="77777777" w:rsidR="00E01BBF" w:rsidRDefault="00E01BBF" w:rsidP="00E01BBF">
      <w:pPr>
        <w:rPr>
          <w:rFonts w:ascii="Calibri" w:hAnsi="Calibri" w:cs="Calibri"/>
          <w:color w:val="1F497D"/>
          <w:lang w:eastAsia="nb-NO"/>
        </w:rPr>
      </w:pPr>
      <w:r>
        <w:rPr>
          <w:rFonts w:ascii="Calibri" w:hAnsi="Calibri" w:cs="Calibri"/>
          <w:color w:val="1F497D"/>
          <w:lang w:eastAsia="nb-NO"/>
        </w:rPr>
        <w:t>Kaland Skole</w:t>
      </w:r>
    </w:p>
    <w:p w14:paraId="7383D961" w14:textId="77777777" w:rsidR="00E01BBF" w:rsidRDefault="00E01BBF" w:rsidP="00E01BBF">
      <w:pPr>
        <w:rPr>
          <w:rFonts w:ascii="Calibri" w:hAnsi="Calibri" w:cs="Calibri"/>
          <w:lang w:eastAsia="nb-NO"/>
        </w:rPr>
      </w:pPr>
      <w:r>
        <w:rPr>
          <w:rFonts w:ascii="Calibri" w:hAnsi="Calibri" w:cs="Calibri"/>
          <w:color w:val="1F497D"/>
          <w:lang w:eastAsia="nb-NO"/>
        </w:rPr>
        <w:t>Avdelingsleder 1. og 2. trinn</w:t>
      </w:r>
    </w:p>
    <w:p w14:paraId="243765A3" w14:textId="77777777" w:rsidR="00E01BBF" w:rsidRDefault="00E01BBF" w:rsidP="00E01BBF">
      <w:pPr>
        <w:rPr>
          <w:rFonts w:ascii="Calibri" w:hAnsi="Calibri" w:cs="Calibri"/>
          <w:lang w:eastAsia="nb-NO"/>
        </w:rPr>
      </w:pPr>
      <w:r>
        <w:rPr>
          <w:rFonts w:ascii="Calibri" w:hAnsi="Calibri" w:cs="Calibri"/>
          <w:color w:val="1F497D"/>
          <w:lang w:eastAsia="nb-NO"/>
        </w:rPr>
        <w:t xml:space="preserve">E-post: </w:t>
      </w:r>
      <w:hyperlink r:id="rId10" w:history="1">
        <w:r w:rsidRPr="00A975E6">
          <w:rPr>
            <w:rStyle w:val="Hyperkobling"/>
            <w:rFonts w:ascii="Calibri" w:hAnsi="Calibri" w:cs="Calibri"/>
            <w:lang w:eastAsia="nb-NO"/>
          </w:rPr>
          <w:t>vibeke.tysnes@bergen.kommune.no</w:t>
        </w:r>
      </w:hyperlink>
    </w:p>
    <w:p w14:paraId="7C42DA61" w14:textId="77777777" w:rsidR="00E01BBF" w:rsidRDefault="00E01BBF" w:rsidP="00E01BBF">
      <w:pPr>
        <w:rPr>
          <w:rFonts w:ascii="Calibri" w:hAnsi="Calibri" w:cs="Calibri"/>
          <w:lang w:eastAsia="nb-NO"/>
        </w:rPr>
      </w:pPr>
      <w:r>
        <w:rPr>
          <w:rFonts w:ascii="Calibri" w:hAnsi="Calibri" w:cs="Calibri"/>
          <w:color w:val="1F497D"/>
          <w:lang w:eastAsia="nb-NO"/>
        </w:rPr>
        <w:t>Tlf: 53037603</w:t>
      </w:r>
    </w:p>
    <w:p w14:paraId="2BC0B5F9" w14:textId="77777777" w:rsidR="00E01BBF" w:rsidRDefault="00E01BBF" w:rsidP="00E01BBF">
      <w:pPr>
        <w:rPr>
          <w:rFonts w:ascii="Calibri" w:hAnsi="Calibri" w:cs="Calibri"/>
          <w:lang w:eastAsia="nb-NO"/>
        </w:rPr>
      </w:pPr>
      <w:r>
        <w:rPr>
          <w:rFonts w:ascii="Calibri" w:hAnsi="Calibri" w:cs="Calibri"/>
          <w:color w:val="1F497D"/>
          <w:lang w:eastAsia="nb-NO"/>
        </w:rPr>
        <w:t>Mob: 41620808</w:t>
      </w:r>
    </w:p>
    <w:p w14:paraId="3DFCAAB9" w14:textId="77777777" w:rsidR="00C9732B" w:rsidRDefault="00C9732B" w:rsidP="00C9732B">
      <w:pPr>
        <w:rPr>
          <w:rFonts w:ascii="Calibri" w:hAnsi="Calibri" w:cs="Calibri"/>
          <w:color w:val="1F497D"/>
          <w:lang w:eastAsia="nb-NO"/>
        </w:rPr>
      </w:pPr>
    </w:p>
    <w:sectPr w:rsidR="00C9732B" w:rsidSect="00DA14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079DF" w14:textId="77777777" w:rsidR="00A736FC" w:rsidRDefault="00A736FC" w:rsidP="00EB2CEA">
      <w:pPr>
        <w:spacing w:after="0" w:line="240" w:lineRule="auto"/>
      </w:pPr>
      <w:r>
        <w:separator/>
      </w:r>
    </w:p>
  </w:endnote>
  <w:endnote w:type="continuationSeparator" w:id="0">
    <w:p w14:paraId="61E55C66" w14:textId="77777777" w:rsidR="00A736FC" w:rsidRDefault="00A736FC" w:rsidP="00EB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2F596" w14:textId="77777777" w:rsidR="00A736FC" w:rsidRDefault="00A736FC" w:rsidP="00EB2CEA">
      <w:pPr>
        <w:spacing w:after="0" w:line="240" w:lineRule="auto"/>
      </w:pPr>
      <w:r>
        <w:separator/>
      </w:r>
    </w:p>
  </w:footnote>
  <w:footnote w:type="continuationSeparator" w:id="0">
    <w:p w14:paraId="1F3879C9" w14:textId="77777777" w:rsidR="00A736FC" w:rsidRDefault="00A736FC" w:rsidP="00EB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91EC" w14:textId="1E566B51" w:rsidR="00EB2CEA" w:rsidRDefault="00101995" w:rsidP="007464B8">
    <w:pPr>
      <w:spacing w:before="120" w:after="0" w:line="240" w:lineRule="auto"/>
      <w:rPr>
        <w:sz w:val="16"/>
        <w:szCs w:val="16"/>
      </w:rPr>
    </w:pPr>
    <w:r w:rsidRPr="00101995">
      <w:rPr>
        <w:noProof/>
        <w:sz w:val="16"/>
        <w:szCs w:val="16"/>
        <w:lang w:eastAsia="nb-NO"/>
      </w:rPr>
      <w:drawing>
        <wp:inline distT="0" distB="0" distL="0" distR="0" wp14:anchorId="745FBA18" wp14:editId="1773295A">
          <wp:extent cx="4639322" cy="80021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9322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CEA">
      <w:tab/>
    </w:r>
    <w:r w:rsidR="00EB2CEA" w:rsidRPr="00EB2CEA">
      <w:rPr>
        <w:sz w:val="16"/>
        <w:szCs w:val="16"/>
      </w:rPr>
      <w:t xml:space="preserve"> </w:t>
    </w:r>
    <w:r w:rsidR="007464B8">
      <w:rPr>
        <w:sz w:val="16"/>
        <w:szCs w:val="16"/>
      </w:rPr>
      <w:tab/>
    </w:r>
  </w:p>
  <w:p w14:paraId="54CAA887" w14:textId="081FD8F7" w:rsidR="00EB2CEA" w:rsidRDefault="00EB2CEA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86152"/>
    <w:multiLevelType w:val="hybridMultilevel"/>
    <w:tmpl w:val="329CEF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EA"/>
    <w:rsid w:val="00000BBA"/>
    <w:rsid w:val="000664F2"/>
    <w:rsid w:val="000D09FB"/>
    <w:rsid w:val="00101995"/>
    <w:rsid w:val="00121E4A"/>
    <w:rsid w:val="0012470E"/>
    <w:rsid w:val="00143D16"/>
    <w:rsid w:val="00164C32"/>
    <w:rsid w:val="001F5BBF"/>
    <w:rsid w:val="00387634"/>
    <w:rsid w:val="003C312A"/>
    <w:rsid w:val="003E5E8A"/>
    <w:rsid w:val="003F1DFF"/>
    <w:rsid w:val="003F384F"/>
    <w:rsid w:val="0041592F"/>
    <w:rsid w:val="004C2D27"/>
    <w:rsid w:val="005A6DC2"/>
    <w:rsid w:val="00607A6E"/>
    <w:rsid w:val="00620745"/>
    <w:rsid w:val="0063170F"/>
    <w:rsid w:val="00654ACC"/>
    <w:rsid w:val="007464B8"/>
    <w:rsid w:val="0075678B"/>
    <w:rsid w:val="007A1F39"/>
    <w:rsid w:val="00840F05"/>
    <w:rsid w:val="008907ED"/>
    <w:rsid w:val="00895636"/>
    <w:rsid w:val="00923893"/>
    <w:rsid w:val="009F7C6D"/>
    <w:rsid w:val="00A736FC"/>
    <w:rsid w:val="00A908F3"/>
    <w:rsid w:val="00B13A22"/>
    <w:rsid w:val="00B76AB7"/>
    <w:rsid w:val="00B91689"/>
    <w:rsid w:val="00BB261D"/>
    <w:rsid w:val="00C3012E"/>
    <w:rsid w:val="00C420F1"/>
    <w:rsid w:val="00C52735"/>
    <w:rsid w:val="00C55DA6"/>
    <w:rsid w:val="00C64AB4"/>
    <w:rsid w:val="00C66A1B"/>
    <w:rsid w:val="00C732E4"/>
    <w:rsid w:val="00C9732B"/>
    <w:rsid w:val="00D6511C"/>
    <w:rsid w:val="00DA146D"/>
    <w:rsid w:val="00E01BBF"/>
    <w:rsid w:val="00EB2CEA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1274"/>
  <w15:chartTrackingRefBased/>
  <w15:docId w15:val="{2906C2C3-C862-4E24-8E5D-D561711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2CEA"/>
  </w:style>
  <w:style w:type="paragraph" w:styleId="Bunntekst">
    <w:name w:val="footer"/>
    <w:basedOn w:val="Normal"/>
    <w:link w:val="BunntekstTegn"/>
    <w:uiPriority w:val="99"/>
    <w:unhideWhenUsed/>
    <w:rsid w:val="00EB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2CEA"/>
  </w:style>
  <w:style w:type="character" w:styleId="Hyperkobling">
    <w:name w:val="Hyperlink"/>
    <w:basedOn w:val="Standardskriftforavsnitt"/>
    <w:uiPriority w:val="99"/>
    <w:semiHidden/>
    <w:unhideWhenUsed/>
    <w:rsid w:val="00840F0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B13A2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beke.tysnes@bergen.kommune.no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B2657.C16DF2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Børge</dc:creator>
  <cp:keywords/>
  <dc:description/>
  <cp:lastModifiedBy>Tysnes, Vibeke</cp:lastModifiedBy>
  <cp:revision>2</cp:revision>
  <dcterms:created xsi:type="dcterms:W3CDTF">2025-02-11T11:48:00Z</dcterms:created>
  <dcterms:modified xsi:type="dcterms:W3CDTF">2025-02-11T11:48:00Z</dcterms:modified>
</cp:coreProperties>
</file>