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rPr/>
      </w:pPr>
      <w:bookmarkStart w:colFirst="0" w:colLast="0" w:name="_heading=h.hf38hn8y80xx" w:id="0"/>
      <w:bookmarkEnd w:id="0"/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4541351</wp:posOffset>
            </wp:positionH>
            <wp:positionV relativeFrom="paragraph">
              <wp:posOffset>97961</wp:posOffset>
            </wp:positionV>
            <wp:extent cx="3944" cy="1759"/>
            <wp:effectExtent b="0" l="0" r="0" t="0"/>
            <wp:wrapSquare wrapText="bothSides" distB="0" distT="0" distL="114300" distR="114300"/>
            <wp:docPr id="26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944" cy="175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tbl>
      <w:tblPr>
        <w:tblStyle w:val="Table1"/>
        <w:tblW w:w="15750.0" w:type="dxa"/>
        <w:jc w:val="left"/>
        <w:tblInd w:w="90.0" w:type="dxa"/>
        <w:tblBorders>
          <w:top w:color="ff9900" w:space="0" w:sz="8" w:val="single"/>
          <w:left w:color="ff9900" w:space="0" w:sz="8" w:val="single"/>
          <w:bottom w:color="ff9900" w:space="0" w:sz="8" w:val="single"/>
          <w:right w:color="ff9900" w:space="0" w:sz="8" w:val="single"/>
          <w:insideH w:color="ff9900" w:space="0" w:sz="8" w:val="single"/>
          <w:insideV w:color="ff9900" w:space="0" w:sz="8" w:val="single"/>
        </w:tblBorders>
        <w:tblLayout w:type="fixed"/>
        <w:tblLook w:val="0600"/>
      </w:tblPr>
      <w:tblGrid>
        <w:gridCol w:w="3180"/>
        <w:gridCol w:w="7290"/>
        <w:gridCol w:w="5280"/>
        <w:tblGridChange w:id="0">
          <w:tblGrid>
            <w:gridCol w:w="3180"/>
            <w:gridCol w:w="7290"/>
            <w:gridCol w:w="5280"/>
          </w:tblGrid>
        </w:tblGridChange>
      </w:tblGrid>
      <w:tr>
        <w:trPr>
          <w:cantSplit w:val="0"/>
          <w:trHeight w:val="2370" w:hRule="atLeast"/>
          <w:tblHeader w:val="0"/>
        </w:trPr>
        <w:tc>
          <w:tcPr>
            <w:tcBorders>
              <w:top w:color="ff9900" w:space="0" w:sz="36" w:val="single"/>
              <w:left w:color="ff9900" w:space="0" w:sz="36" w:val="single"/>
              <w:bottom w:color="ff9900" w:space="0" w:sz="36" w:val="single"/>
              <w:right w:color="ff9900" w:space="0" w:sz="3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0" distR="0" hidden="0" layoutInCell="1" locked="0" relativeHeight="0" simplePos="0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9525</wp:posOffset>
                      </wp:positionV>
                      <wp:extent cx="1836420" cy="1775206"/>
                      <wp:effectExtent b="0" l="0" r="0" t="0"/>
                      <wp:wrapSquare wrapText="bothSides" distB="0" distT="0" distL="0" distR="0"/>
                      <wp:docPr id="2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>
                                <a:off x="4335878" y="2961168"/>
                                <a:ext cx="1693500" cy="16377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6B26B"/>
                              </a:solidFill>
                              <a:ln cap="flat" cmpd="sng" w="2857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56"/>
                                      <w:vertAlign w:val="baseline"/>
                                    </w:rPr>
                                    <w:t xml:space="preserve">UKE 3</w:t>
                                  </w: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56"/>
                                      <w:vertAlign w:val="baseline"/>
                                    </w:rPr>
                                    <w:t xml:space="preserve">7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56"/>
                                      <w:vertAlign w:val="baseline"/>
                                    </w:rPr>
                                  </w: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56"/>
                                      <w:vertAlign w:val="baseline"/>
                                    </w:rPr>
                                    <w:t xml:space="preserve">2. trinn</w:t>
                                  </w:r>
                                </w:p>
                              </w:txbxContent>
                            </wps:txbx>
                            <wps:bodyPr anchorCtr="0" anchor="ctr" bIns="9125" lIns="9125" spcFirstLastPara="1" rIns="9125" wrap="square" tIns="91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0" distR="0" hidden="0" layoutInCell="1" locked="0" relativeHeight="0" simplePos="0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9525</wp:posOffset>
                      </wp:positionV>
                      <wp:extent cx="1836420" cy="1775206"/>
                      <wp:effectExtent b="0" l="0" r="0" t="0"/>
                      <wp:wrapSquare wrapText="bothSides" distB="0" distT="0" distL="0" distR="0"/>
                      <wp:docPr id="22" name="image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36420" cy="1775206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Borders>
              <w:top w:color="ff9900" w:space="0" w:sz="36" w:val="single"/>
              <w:left w:color="ff9900" w:space="0" w:sz="36" w:val="single"/>
              <w:bottom w:color="ff9900" w:space="0" w:sz="36" w:val="single"/>
              <w:right w:color="ff9900" w:space="0" w:sz="3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after="0" w:line="240" w:lineRule="auto"/>
              <w:rPr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Ukens læringsmål: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720" w:hanging="360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Jeg kan skrive både de små og store bokstavene i alfabetet. </w:t>
            </w:r>
          </w:p>
          <w:p w:rsidR="00000000" w:rsidDel="00000000" w:rsidP="00000000" w:rsidRDefault="00000000" w:rsidRPr="00000000" w14:paraId="00000005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720" w:hanging="360"/>
              <w:rPr>
                <w:sz w:val="26"/>
                <w:szCs w:val="26"/>
                <w:u w:val="none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Jeg kan skrive alle tall fra 1-20.</w:t>
            </w:r>
          </w:p>
          <w:p w:rsidR="00000000" w:rsidDel="00000000" w:rsidP="00000000" w:rsidRDefault="00000000" w:rsidRPr="00000000" w14:paraId="0000000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720" w:hanging="360"/>
              <w:rPr>
                <w:sz w:val="26"/>
                <w:szCs w:val="26"/>
                <w:u w:val="none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Jeg kan si unnskyld om jeg er uheldig i lek.</w:t>
            </w:r>
          </w:p>
        </w:tc>
        <w:tc>
          <w:tcPr>
            <w:tcBorders>
              <w:top w:color="ff9900" w:space="0" w:sz="36" w:val="single"/>
              <w:left w:color="ff9900" w:space="0" w:sz="36" w:val="single"/>
              <w:bottom w:color="ff9900" w:space="0" w:sz="36" w:val="single"/>
              <w:right w:color="ff9900" w:space="0" w:sz="3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Kontaktinformasjon:</w:t>
            </w:r>
          </w:p>
          <w:p w:rsidR="00000000" w:rsidDel="00000000" w:rsidP="00000000" w:rsidRDefault="00000000" w:rsidRPr="00000000" w14:paraId="00000008">
            <w:pPr>
              <w:widowControl w:val="0"/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widowControl w:val="0"/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</w:rPr>
              <w:drawing>
                <wp:inline distB="114300" distT="114300" distL="114300" distR="114300">
                  <wp:extent cx="2797537" cy="860781"/>
                  <wp:effectExtent b="0" l="0" r="0" t="0"/>
                  <wp:docPr id="28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7537" cy="86078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widowControl w:val="0"/>
              <w:spacing w:after="0" w:line="288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Storåsen: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53 03 52 10</w:t>
            </w:r>
          </w:p>
          <w:p w:rsidR="00000000" w:rsidDel="00000000" w:rsidP="00000000" w:rsidRDefault="00000000" w:rsidRPr="00000000" w14:paraId="0000000B">
            <w:pPr>
              <w:widowControl w:val="0"/>
              <w:spacing w:after="0" w:line="240" w:lineRule="auto"/>
              <w:rPr>
                <w:color w:val="000099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Kollåsen: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53 03 52 09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widowControl w:val="0"/>
              <w:spacing w:after="0" w:line="288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D">
      <w:pPr>
        <w:widowControl w:val="0"/>
        <w:spacing w:after="0" w:line="240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5840.0" w:type="dxa"/>
        <w:jc w:val="left"/>
        <w:tblBorders>
          <w:top w:color="ff9900" w:space="0" w:sz="18" w:val="single"/>
          <w:left w:color="ff9900" w:space="0" w:sz="18" w:val="single"/>
          <w:bottom w:color="ff9900" w:space="0" w:sz="18" w:val="single"/>
          <w:right w:color="ff9900" w:space="0" w:sz="18" w:val="single"/>
          <w:insideH w:color="ff9900" w:space="0" w:sz="18" w:val="single"/>
          <w:insideV w:color="ff9900" w:space="0" w:sz="18" w:val="single"/>
        </w:tblBorders>
        <w:tblLayout w:type="fixed"/>
        <w:tblLook w:val="0600"/>
      </w:tblPr>
      <w:tblGrid>
        <w:gridCol w:w="1965"/>
        <w:gridCol w:w="2790"/>
        <w:gridCol w:w="2775"/>
        <w:gridCol w:w="2775"/>
        <w:gridCol w:w="2805"/>
        <w:gridCol w:w="2730"/>
        <w:tblGridChange w:id="0">
          <w:tblGrid>
            <w:gridCol w:w="1965"/>
            <w:gridCol w:w="2790"/>
            <w:gridCol w:w="2775"/>
            <w:gridCol w:w="2775"/>
            <w:gridCol w:w="2805"/>
            <w:gridCol w:w="273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tcBorders>
              <w:top w:color="ff9900" w:space="0" w:sz="18" w:val="single"/>
              <w:left w:color="ff9900" w:space="0" w:sz="18" w:val="single"/>
              <w:bottom w:color="ff9900" w:space="0" w:sz="18" w:val="single"/>
              <w:right w:color="ff99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9900" w:space="0" w:sz="18" w:val="single"/>
              <w:left w:color="ff9900" w:space="0" w:sz="18" w:val="single"/>
              <w:bottom w:color="ff9900" w:space="0" w:sz="18" w:val="single"/>
              <w:right w:color="ff99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after="0" w:line="240" w:lineRule="auto"/>
              <w:jc w:val="left"/>
              <w:rPr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         Mandag 7.9 </w:t>
            </w:r>
          </w:p>
          <w:p w:rsidR="00000000" w:rsidDel="00000000" w:rsidP="00000000" w:rsidRDefault="00000000" w:rsidRPr="00000000" w14:paraId="00000010">
            <w:pPr>
              <w:widowControl w:val="0"/>
              <w:spacing w:after="0" w:line="240" w:lineRule="auto"/>
              <w:jc w:val="left"/>
              <w:rPr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          08.30-13-00   </w:t>
            </w:r>
          </w:p>
        </w:tc>
        <w:tc>
          <w:tcPr>
            <w:tcBorders>
              <w:top w:color="ff9900" w:space="0" w:sz="18" w:val="single"/>
              <w:left w:color="ff9900" w:space="0" w:sz="18" w:val="single"/>
              <w:bottom w:color="ff9900" w:space="0" w:sz="18" w:val="single"/>
              <w:right w:color="ff99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after="0" w:line="240" w:lineRule="auto"/>
              <w:jc w:val="center"/>
              <w:rPr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Tirsdag 8.9</w:t>
            </w:r>
          </w:p>
          <w:p w:rsidR="00000000" w:rsidDel="00000000" w:rsidP="00000000" w:rsidRDefault="00000000" w:rsidRPr="00000000" w14:paraId="00000012">
            <w:pPr>
              <w:widowControl w:val="0"/>
              <w:spacing w:after="0" w:line="240" w:lineRule="auto"/>
              <w:jc w:val="left"/>
              <w:rPr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          08.30 - 13.00</w:t>
            </w:r>
          </w:p>
        </w:tc>
        <w:tc>
          <w:tcPr>
            <w:tcBorders>
              <w:top w:color="ff9900" w:space="0" w:sz="18" w:val="single"/>
              <w:left w:color="ff9900" w:space="0" w:sz="18" w:val="single"/>
              <w:bottom w:color="ff9900" w:space="0" w:sz="18" w:val="single"/>
              <w:right w:color="ff99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after="0" w:line="240" w:lineRule="auto"/>
              <w:jc w:val="center"/>
              <w:rPr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Onsdag </w:t>
            </w: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9.9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widowControl w:val="0"/>
              <w:spacing w:after="0" w:line="240" w:lineRule="auto"/>
              <w:jc w:val="center"/>
              <w:rPr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08.30 - 13.00</w:t>
            </w:r>
          </w:p>
        </w:tc>
        <w:tc>
          <w:tcPr>
            <w:tcBorders>
              <w:top w:color="ff9900" w:space="0" w:sz="18" w:val="single"/>
              <w:left w:color="ff9900" w:space="0" w:sz="18" w:val="single"/>
              <w:bottom w:color="ff9900" w:space="0" w:sz="18" w:val="single"/>
              <w:right w:color="ff99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after="0" w:line="240" w:lineRule="auto"/>
              <w:jc w:val="center"/>
              <w:rPr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Torsdag 10.9</w:t>
            </w:r>
          </w:p>
          <w:p w:rsidR="00000000" w:rsidDel="00000000" w:rsidP="00000000" w:rsidRDefault="00000000" w:rsidRPr="00000000" w14:paraId="00000016">
            <w:pPr>
              <w:widowControl w:val="0"/>
              <w:spacing w:after="0" w:line="240" w:lineRule="auto"/>
              <w:jc w:val="center"/>
              <w:rPr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08.30 - 13.00</w:t>
            </w:r>
          </w:p>
        </w:tc>
        <w:tc>
          <w:tcPr>
            <w:tcBorders>
              <w:top w:color="ff9900" w:space="0" w:sz="18" w:val="single"/>
              <w:left w:color="ff9900" w:space="0" w:sz="18" w:val="single"/>
              <w:bottom w:color="ff9900" w:space="0" w:sz="18" w:val="single"/>
              <w:right w:color="ff99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after="0" w:line="240" w:lineRule="auto"/>
              <w:jc w:val="center"/>
              <w:rPr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Fredag </w:t>
            </w: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11.9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widowControl w:val="0"/>
              <w:spacing w:after="0" w:line="240" w:lineRule="auto"/>
              <w:jc w:val="center"/>
              <w:rPr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08.30 - 13.00</w:t>
            </w:r>
          </w:p>
        </w:tc>
      </w:tr>
      <w:tr>
        <w:trPr>
          <w:cantSplit w:val="0"/>
          <w:trHeight w:val="4952.8125" w:hRule="atLeast"/>
          <w:tblHeader w:val="0"/>
        </w:trPr>
        <w:tc>
          <w:tcPr>
            <w:tcBorders>
              <w:top w:color="ff9900" w:space="0" w:sz="18" w:val="single"/>
              <w:left w:color="ff9900" w:space="0" w:sz="18" w:val="single"/>
              <w:bottom w:color="ff99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after="0" w:line="240" w:lineRule="auto"/>
              <w:rPr>
                <w:b w:val="1"/>
                <w:bCs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widowControl w:val="0"/>
              <w:spacing w:after="0" w:line="240" w:lineRule="auto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widowControl w:val="0"/>
              <w:spacing w:after="0" w:line="240" w:lineRule="auto"/>
              <w:rPr>
                <w:b w:val="1"/>
                <w:bCs w:val="1"/>
                <w:color w:val="ff0000"/>
                <w:sz w:val="38"/>
                <w:szCs w:val="3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9900" w:space="0" w:sz="18" w:val="single"/>
              <w:bottom w:color="ff99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after="0"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Norsk:</w:t>
            </w:r>
          </w:p>
          <w:p w:rsidR="00000000" w:rsidDel="00000000" w:rsidP="00000000" w:rsidRDefault="00000000" w:rsidRPr="00000000" w14:paraId="0000001D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Lesekurs</w:t>
            </w:r>
          </w:p>
          <w:p w:rsidR="00000000" w:rsidDel="00000000" w:rsidP="00000000" w:rsidRDefault="00000000" w:rsidRPr="00000000" w14:paraId="0000001E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Bruk av bokstavhus.</w:t>
            </w:r>
          </w:p>
          <w:p w:rsidR="00000000" w:rsidDel="00000000" w:rsidP="00000000" w:rsidRDefault="00000000" w:rsidRPr="00000000" w14:paraId="0000001F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Hvor bor de ulike bokstavene?</w:t>
            </w:r>
          </w:p>
          <w:p w:rsidR="00000000" w:rsidDel="00000000" w:rsidP="00000000" w:rsidRDefault="00000000" w:rsidRPr="00000000" w14:paraId="00000020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widowControl w:val="0"/>
              <w:spacing w:after="0"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Matematikk:</w:t>
            </w:r>
          </w:p>
          <w:p w:rsidR="00000000" w:rsidDel="00000000" w:rsidP="00000000" w:rsidRDefault="00000000" w:rsidRPr="00000000" w14:paraId="00000022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Rekkefølgen til tallene.</w:t>
            </w:r>
          </w:p>
          <w:p w:rsidR="00000000" w:rsidDel="00000000" w:rsidP="00000000" w:rsidRDefault="00000000" w:rsidRPr="00000000" w14:paraId="00000023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widowControl w:val="0"/>
              <w:spacing w:after="0"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Vi hører hvordan Rampen har hatt det i helgen.</w:t>
            </w:r>
          </w:p>
          <w:p w:rsidR="00000000" w:rsidDel="00000000" w:rsidP="00000000" w:rsidRDefault="00000000" w:rsidRPr="00000000" w14:paraId="0000002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9900" w:space="0" w:sz="18" w:val="single"/>
              <w:bottom w:color="ff99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after="0"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Engelsk:</w:t>
            </w:r>
          </w:p>
          <w:p w:rsidR="00000000" w:rsidDel="00000000" w:rsidP="00000000" w:rsidRDefault="00000000" w:rsidRPr="00000000" w14:paraId="00000028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Vi lærer fargene på engelsk.</w:t>
            </w:r>
          </w:p>
          <w:p w:rsidR="00000000" w:rsidDel="00000000" w:rsidP="00000000" w:rsidRDefault="00000000" w:rsidRPr="00000000" w14:paraId="00000029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</w:rPr>
              <w:drawing>
                <wp:inline distB="114300" distT="114300" distL="114300" distR="114300">
                  <wp:extent cx="1035412" cy="506845"/>
                  <wp:effectExtent b="0" l="0" r="0" t="0"/>
                  <wp:docPr id="25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0">
                            <a:alphaModFix amt="81000"/>
                          </a:blip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5412" cy="50684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widowControl w:val="0"/>
              <w:spacing w:after="0"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Kartlegging Salto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</w:rPr>
              <w:drawing>
                <wp:inline distB="114300" distT="114300" distL="114300" distR="114300">
                  <wp:extent cx="930637" cy="1302892"/>
                  <wp:effectExtent b="0" l="0" r="0" t="0"/>
                  <wp:docPr id="24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0637" cy="130289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widowControl w:val="0"/>
              <w:spacing w:after="0"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9900" w:space="0" w:sz="18" w:val="single"/>
              <w:bottom w:color="ff99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</w:rPr>
              <w:drawing>
                <wp:inline distB="114300" distT="114300" distL="114300" distR="114300">
                  <wp:extent cx="1464037" cy="1140940"/>
                  <wp:effectExtent b="0" l="0" r="0" t="0"/>
                  <wp:docPr id="23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037" cy="114094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 forbindelse med begravelsen til Kong Harald skal vi lære litt om kongehuset i Norge.</w:t>
            </w:r>
          </w:p>
          <w:p w:rsidR="00000000" w:rsidDel="00000000" w:rsidP="00000000" w:rsidRDefault="00000000" w:rsidRPr="00000000" w14:paraId="0000002F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Ett minutt stillhet klokken 13.00. </w:t>
            </w:r>
          </w:p>
          <w:p w:rsidR="00000000" w:rsidDel="00000000" w:rsidP="00000000" w:rsidRDefault="00000000" w:rsidRPr="00000000" w14:paraId="00000030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widowControl w:val="0"/>
              <w:spacing w:after="0"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Kartlegging Salto</w:t>
            </w:r>
          </w:p>
        </w:tc>
        <w:tc>
          <w:tcPr>
            <w:tcBorders>
              <w:top w:color="ff9900" w:space="0" w:sz="18" w:val="single"/>
              <w:bottom w:color="ff99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Flaskepost: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</w:rPr>
              <w:drawing>
                <wp:inline distB="114300" distT="114300" distL="114300" distR="114300">
                  <wp:extent cx="1019175" cy="948392"/>
                  <wp:effectExtent b="0" l="0" r="0" t="0"/>
                  <wp:docPr id="27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175" cy="94839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Leksehøring</w:t>
            </w:r>
          </w:p>
          <w:p w:rsidR="00000000" w:rsidDel="00000000" w:rsidP="00000000" w:rsidRDefault="00000000" w:rsidRPr="00000000" w14:paraId="0000003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Lesekurs</w:t>
            </w:r>
          </w:p>
          <w:p w:rsidR="00000000" w:rsidDel="00000000" w:rsidP="00000000" w:rsidRDefault="00000000" w:rsidRPr="00000000" w14:paraId="00000036">
            <w:pPr>
              <w:widowControl w:val="0"/>
              <w:spacing w:after="0" w:line="240" w:lineRule="auto"/>
              <w:rPr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sz w:val="24"/>
                <w:szCs w:val="24"/>
                <w:highlight w:val="yellow"/>
                <w:rtl w:val="0"/>
              </w:rPr>
              <w:t xml:space="preserve">Besøk av studenter</w:t>
            </w:r>
          </w:p>
          <w:p w:rsidR="00000000" w:rsidDel="00000000" w:rsidP="00000000" w:rsidRDefault="00000000" w:rsidRPr="00000000" w14:paraId="00000037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widowControl w:val="0"/>
              <w:spacing w:after="0"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Kartlegging Salto</w:t>
            </w:r>
          </w:p>
        </w:tc>
        <w:tc>
          <w:tcPr>
            <w:tcBorders>
              <w:top w:color="ff9900" w:space="0" w:sz="18" w:val="single"/>
              <w:bottom w:color="ff9900" w:space="0" w:sz="18" w:val="single"/>
              <w:right w:color="ff99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after="0"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Kroppsøving: </w:t>
            </w:r>
          </w:p>
          <w:p w:rsidR="00000000" w:rsidDel="00000000" w:rsidP="00000000" w:rsidRDefault="00000000" w:rsidRPr="00000000" w14:paraId="0000003A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Samarbeidsleker og øvelser.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widowControl w:val="0"/>
              <w:spacing w:after="0" w:line="240" w:lineRule="auto"/>
              <w:jc w:val="lef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Klassemøte:</w:t>
            </w:r>
          </w:p>
          <w:p w:rsidR="00000000" w:rsidDel="00000000" w:rsidP="00000000" w:rsidRDefault="00000000" w:rsidRPr="00000000" w14:paraId="0000003D">
            <w:pPr>
              <w:widowControl w:val="0"/>
              <w:spacing w:after="0" w:line="240" w:lineRule="auto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Jeg kan si unnskyld når jeg er uheldig i lek.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widowControl w:val="0"/>
              <w:spacing w:after="0" w:line="240" w:lineRule="auto"/>
              <w:jc w:val="lef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widowControl w:val="0"/>
              <w:spacing w:after="0" w:line="240" w:lineRule="auto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Hvor skal Rampen i helgen?</w:t>
            </w:r>
          </w:p>
          <w:p w:rsidR="00000000" w:rsidDel="00000000" w:rsidP="00000000" w:rsidRDefault="00000000" w:rsidRPr="00000000" w14:paraId="0000004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</w:rPr>
              <w:drawing>
                <wp:inline distB="114300" distT="114300" distL="114300" distR="114300">
                  <wp:extent cx="573450" cy="573450"/>
                  <wp:effectExtent b="0" l="0" r="0" t="0"/>
                  <wp:docPr id="29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450" cy="5734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spacing w:after="0" w:line="240" w:lineRule="auto"/>
              <w:jc w:val="left"/>
              <w:rPr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sz w:val="24"/>
                <w:szCs w:val="24"/>
                <w:highlight w:val="yellow"/>
                <w:rtl w:val="0"/>
              </w:rPr>
              <w:t xml:space="preserve">Besøk av studenter</w:t>
            </w:r>
          </w:p>
        </w:tc>
      </w:tr>
      <w:tr>
        <w:trPr>
          <w:cantSplit w:val="0"/>
          <w:trHeight w:val="855" w:hRule="atLeast"/>
          <w:tblHeader w:val="0"/>
        </w:trPr>
        <w:tc>
          <w:tcPr>
            <w:tcBorders>
              <w:top w:color="ff9900" w:space="0" w:sz="18" w:val="single"/>
              <w:left w:color="ff9900" w:space="0" w:sz="18" w:val="single"/>
              <w:bottom w:color="ff99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Hjemme: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9900" w:space="0" w:sz="18" w:val="single"/>
              <w:bottom w:color="ff99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Lesebestilling</w:t>
            </w:r>
          </w:p>
          <w:p w:rsidR="00000000" w:rsidDel="00000000" w:rsidP="00000000" w:rsidRDefault="00000000" w:rsidRPr="00000000" w14:paraId="0000004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Matematikk, velg nivå.</w:t>
            </w:r>
          </w:p>
        </w:tc>
        <w:tc>
          <w:tcPr>
            <w:tcBorders>
              <w:top w:color="ff9900" w:space="0" w:sz="18" w:val="single"/>
              <w:bottom w:color="ff99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after="0"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9900" w:space="0" w:sz="18" w:val="single"/>
              <w:bottom w:color="ff99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after="0" w:line="240" w:lineRule="auto"/>
              <w:rPr>
                <w:b w:val="1"/>
                <w:bCs w:val="1"/>
                <w:color w:val="ff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widowControl w:val="0"/>
              <w:spacing w:after="0" w:line="240" w:lineRule="auto"/>
              <w:rPr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9900" w:space="0" w:sz="18" w:val="single"/>
              <w:bottom w:color="ff99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Innlevering av lekseperm.</w:t>
            </w:r>
          </w:p>
          <w:p w:rsidR="00000000" w:rsidDel="00000000" w:rsidP="00000000" w:rsidRDefault="00000000" w:rsidRPr="00000000" w14:paraId="0000004A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Pakk gymsko</w:t>
            </w:r>
          </w:p>
        </w:tc>
        <w:tc>
          <w:tcPr>
            <w:tcBorders>
              <w:top w:color="ff9900" w:space="0" w:sz="18" w:val="single"/>
              <w:bottom w:color="ff9900" w:space="0" w:sz="18" w:val="single"/>
              <w:right w:color="ff99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spacing w:after="0" w:line="240" w:lineRule="auto"/>
              <w:jc w:val="center"/>
              <w:rPr>
                <w:rFonts w:ascii="Caveat" w:cs="Caveat" w:eastAsia="Caveat" w:hAnsi="Caveat"/>
                <w:b w:val="1"/>
                <w:bCs w:val="1"/>
                <w:color w:val="980000"/>
                <w:sz w:val="42"/>
                <w:szCs w:val="4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C">
      <w:pPr>
        <w:pageBreakBefore w:val="0"/>
        <w:widowControl w:val="0"/>
        <w:spacing w:after="0" w:line="240" w:lineRule="auto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                                                                                                          </w:t>
      </w:r>
    </w:p>
    <w:p w:rsidR="00000000" w:rsidDel="00000000" w:rsidP="00000000" w:rsidRDefault="00000000" w:rsidRPr="00000000" w14:paraId="0000004D">
      <w:pPr>
        <w:pageBreakBefore w:val="0"/>
        <w:widowControl w:val="0"/>
        <w:spacing w:after="0" w:line="240" w:lineRule="auto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                                              </w:t>
      </w:r>
    </w:p>
    <w:p w:rsidR="00000000" w:rsidDel="00000000" w:rsidP="00000000" w:rsidRDefault="00000000" w:rsidRPr="00000000" w14:paraId="0000004E">
      <w:pPr>
        <w:pageBreakBefore w:val="0"/>
        <w:widowControl w:val="0"/>
        <w:spacing w:after="0" w:line="240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ageBreakBefore w:val="0"/>
        <w:widowControl w:val="0"/>
        <w:spacing w:after="0" w:line="240" w:lineRule="auto"/>
        <w:jc w:val="left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                               </w:t>
      </w:r>
      <w:r w:rsidDel="00000000" w:rsidR="00000000" w:rsidRPr="00000000">
        <w:rPr>
          <w:b w:val="1"/>
          <w:bCs w:val="1"/>
          <w:sz w:val="38"/>
          <w:szCs w:val="38"/>
          <w:rtl w:val="0"/>
        </w:rPr>
        <w:t xml:space="preserve">     </w:t>
      </w: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 Informasjon</w:t>
      </w:r>
    </w:p>
    <w:p w:rsidR="00000000" w:rsidDel="00000000" w:rsidP="00000000" w:rsidRDefault="00000000" w:rsidRPr="00000000" w14:paraId="00000050">
      <w:pPr>
        <w:pageBreakBefore w:val="0"/>
        <w:widowControl w:val="0"/>
        <w:spacing w:after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widowControl w:val="0"/>
        <w:spacing w:after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widowControl w:val="0"/>
        <w:spacing w:after="0"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Torsdag 10.9 kommer det tre studenter, Julie, Jakob og Sunniva, på observasjonspraksis hos oss (lærerstudenter fra NLA). De skal observere i fem dager, før de skal ha praksis hos oss i uke 39.</w:t>
      </w:r>
    </w:p>
    <w:p w:rsidR="00000000" w:rsidDel="00000000" w:rsidP="00000000" w:rsidRDefault="00000000" w:rsidRPr="00000000" w14:paraId="00000053">
      <w:pPr>
        <w:widowControl w:val="0"/>
        <w:spacing w:after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widowControl w:val="0"/>
        <w:spacing w:after="0"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Lesebestillingen uke 36 og 37. Elevene har et hefte i leksepermen. De skal øve på bokstavlydene, øve på å lese ordene og øve på å lese setningene. Jobb med dette ca. 10 minutter mandag, tirsdag og onsdag. Torsdag tar vi en liten lesetest. Jobb videre med øvelsene i uke 37.</w:t>
      </w:r>
    </w:p>
    <w:p w:rsidR="00000000" w:rsidDel="00000000" w:rsidP="00000000" w:rsidRDefault="00000000" w:rsidRPr="00000000" w14:paraId="00000055">
      <w:pPr>
        <w:widowControl w:val="0"/>
        <w:spacing w:after="0"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Jobb så langt du kommer, det viktigste er at du forstår det du leser og kan lese med flyt. </w:t>
      </w:r>
    </w:p>
    <w:p w:rsidR="00000000" w:rsidDel="00000000" w:rsidP="00000000" w:rsidRDefault="00000000" w:rsidRPr="00000000" w14:paraId="00000056">
      <w:pPr>
        <w:widowControl w:val="0"/>
        <w:spacing w:after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widowControl w:val="0"/>
        <w:spacing w:after="0"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Matematikk. Velg det nivået som passer deg. Stjerne, måne eller sol. </w:t>
      </w:r>
    </w:p>
    <w:p w:rsidR="00000000" w:rsidDel="00000000" w:rsidP="00000000" w:rsidRDefault="00000000" w:rsidRPr="00000000" w14:paraId="00000058">
      <w:pPr>
        <w:widowControl w:val="0"/>
        <w:spacing w:after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widowControl w:val="0"/>
        <w:spacing w:after="0"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I uke 37  gjennomfører vi en kartleggingsprøve i Salto. Det er en oppstartsprøve for å se hva vi kan og hva vi skal jobbe videre med.</w:t>
      </w:r>
    </w:p>
    <w:p w:rsidR="00000000" w:rsidDel="00000000" w:rsidP="00000000" w:rsidRDefault="00000000" w:rsidRPr="00000000" w14:paraId="0000005A">
      <w:pPr>
        <w:widowControl w:val="0"/>
        <w:spacing w:after="0"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Noen oppgaver (lesetest) gjøres individuelt, andre oppgaver gjøres i mindre grupper. </w:t>
      </w:r>
    </w:p>
    <w:p w:rsidR="00000000" w:rsidDel="00000000" w:rsidP="00000000" w:rsidRDefault="00000000" w:rsidRPr="00000000" w14:paraId="0000005B">
      <w:pPr>
        <w:widowControl w:val="0"/>
        <w:spacing w:after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widowControl w:val="0"/>
        <w:spacing w:after="0"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Sosialt mål denne uken. Øve oss på å kunne si unnskyld når vi er uheldig i lek. Treffer noen med en ball, svinger et tau i ansiktet på noen, kommer borti noen på vei ut. Hva gjør vi da? Hvorfor tåler vi ulikt?</w:t>
      </w:r>
    </w:p>
    <w:p w:rsidR="00000000" w:rsidDel="00000000" w:rsidP="00000000" w:rsidRDefault="00000000" w:rsidRPr="00000000" w14:paraId="0000005D">
      <w:pPr>
        <w:widowControl w:val="0"/>
        <w:spacing w:after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widowControl w:val="0"/>
        <w:spacing w:after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widowControl w:val="0"/>
        <w:spacing w:after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widowControl w:val="0"/>
        <w:spacing w:after="0"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Hilsen oss på 2. trinn</w:t>
      </w:r>
    </w:p>
    <w:p w:rsidR="00000000" w:rsidDel="00000000" w:rsidP="00000000" w:rsidRDefault="00000000" w:rsidRPr="00000000" w14:paraId="00000061">
      <w:pPr>
        <w:widowControl w:val="0"/>
        <w:spacing w:after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141.73228346456693" w:top="141.73228346456693" w:left="566.9291338582677" w:right="396.8503937007874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  <w:font w:name="Georgia"/>
  <w:font w:name="Caveat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★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no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0" w:before="480" w:lineRule="auto"/>
    </w:pPr>
    <w:rPr>
      <w:rFonts w:ascii="Cambria" w:cs="Cambria" w:eastAsia="Cambria" w:hAnsi="Cambria"/>
      <w:b w:val="1"/>
      <w:bCs w:val="1"/>
      <w:color w:val="365f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4.png"/><Relationship Id="rId10" Type="http://schemas.openxmlformats.org/officeDocument/2006/relationships/image" Target="media/image5.png"/><Relationship Id="rId13" Type="http://schemas.openxmlformats.org/officeDocument/2006/relationships/image" Target="media/image3.png"/><Relationship Id="rId12" Type="http://schemas.openxmlformats.org/officeDocument/2006/relationships/image" Target="media/image2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6.png"/><Relationship Id="rId14" Type="http://schemas.openxmlformats.org/officeDocument/2006/relationships/image" Target="media/image7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8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veat-regular.ttf"/><Relationship Id="rId2" Type="http://schemas.openxmlformats.org/officeDocument/2006/relationships/font" Target="fonts/Caveat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ss9vz/FKE6dQXjIM3uIcdBsWyw==">CgMxLjAyDmguaGYzOGhuOHk4MHh4OAByITFEYko3LU43N3ZmS0RaX0I1NFhWQTlTa2xfSTBpVk9kUQ==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